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A5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 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литературный приём, при котором неодушевленные предметы наделяются свойствами, которые присущи живым существам</w:t>
      </w:r>
      <w:proofErr w:type="gram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 w:rsid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proofErr w:type="gramEnd"/>
      <w:r w:rsidR="00EB0BBA"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</w:t>
      </w:r>
      <w:r w:rsid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ицетворение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слово, значение слова или словосочетание, недавно появившееся в языке (новообразованное, отсутствовавшее ранее)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="00EB0BBA"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Е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ологизм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2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Style w:val="a4"/>
          <w:rFonts w:ascii="Times New Roman" w:hAnsi="Times New Roman" w:cs="Times New Roman"/>
          <w:b w:val="0"/>
          <w:color w:val="424547"/>
          <w:sz w:val="28"/>
          <w:szCs w:val="28"/>
          <w:shd w:val="clear" w:color="auto" w:fill="FFFFFF"/>
        </w:rPr>
        <w:t xml:space="preserve">раздел лексикологии, </w:t>
      </w:r>
      <w:r w:rsidRPr="00EB0BBA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изучает теорию и практику составления словарей</w:t>
      </w:r>
      <w:r w:rsidRPr="00EB0BBA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ле</w:t>
      </w:r>
      <w:r w:rsidRPr="00EB0BBA">
        <w:rPr>
          <w:rFonts w:ascii="Times New Roman" w:hAnsi="Times New Roman" w:cs="Times New Roman"/>
          <w:b/>
          <w:color w:val="424547"/>
          <w:sz w:val="28"/>
          <w:szCs w:val="28"/>
          <w:shd w:val="clear" w:color="auto" w:fill="FFFFFF"/>
        </w:rPr>
        <w:t>К</w:t>
      </w:r>
      <w:r w:rsidRPr="00EB0BBA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сикография</w:t>
      </w:r>
      <w:proofErr w:type="spellEnd"/>
      <w:r w:rsidRPr="00EB0BBA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) 3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слова, относящиеся к одной части речи, которые пишутся по-разному, но имеют одинаковое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или близкое смысловое значение (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инонимы) (1)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это слова или обороты речи, которые свойственны жителям определенного региона</w:t>
      </w:r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д</w:t>
      </w:r>
      <w:r w:rsidRPr="00EB0BBA">
        <w:rPr>
          <w:rFonts w:ascii="Times New Roman" w:hAnsi="Times New Roman" w:cs="Times New Roman"/>
          <w:b/>
          <w:iCs/>
          <w:color w:val="171717"/>
          <w:sz w:val="28"/>
          <w:szCs w:val="28"/>
          <w:shd w:val="clear" w:color="auto" w:fill="FFFFFF"/>
        </w:rPr>
        <w:t>И</w:t>
      </w:r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алектизмы</w:t>
      </w:r>
      <w:proofErr w:type="spellEnd"/>
      <w:proofErr w:type="gramStart"/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 xml:space="preserve"> )</w:t>
      </w:r>
      <w:proofErr w:type="gramEnd"/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 xml:space="preserve"> 2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Словарный запас человека (</w:t>
      </w:r>
      <w:proofErr w:type="spellStart"/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ле</w:t>
      </w:r>
      <w:r w:rsidRPr="00EB0BBA">
        <w:rPr>
          <w:rFonts w:ascii="Times New Roman" w:hAnsi="Times New Roman" w:cs="Times New Roman"/>
          <w:b/>
          <w:iCs/>
          <w:color w:val="171717"/>
          <w:sz w:val="28"/>
          <w:szCs w:val="28"/>
          <w:shd w:val="clear" w:color="auto" w:fill="FFFFFF"/>
        </w:rPr>
        <w:t>К</w:t>
      </w:r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сикон</w:t>
      </w:r>
      <w:proofErr w:type="spellEnd"/>
      <w:r w:rsidRPr="00EB0BBA">
        <w:rPr>
          <w:rFonts w:ascii="Times New Roman" w:hAnsi="Times New Roman" w:cs="Times New Roman"/>
          <w:iCs/>
          <w:color w:val="171717"/>
          <w:sz w:val="28"/>
          <w:szCs w:val="28"/>
          <w:shd w:val="clear" w:color="auto" w:fill="FFFFFF"/>
        </w:rPr>
        <w:t>) 3</w:t>
      </w:r>
    </w:p>
    <w:p w:rsidR="00870914" w:rsidRPr="00EB0BBA" w:rsidRDefault="00870914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слова, близкие по звучанию, по родству корней, но различающиеся частично или полностью значением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А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ронимы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 w:rsidR="00740825"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Слова противоположные по значению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антон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6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Разновидность омонимов, 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слова, которые звучат одинаково, но пишутся по-разному и имеют разное значение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омо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Ф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).4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sz w:val="28"/>
          <w:szCs w:val="28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слово или выражение, употребляемое в переносном значении, в основе которого лежит сравнение предмета или явления </w:t>
      </w:r>
      <w:proofErr w:type="gram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каким-либо</w:t>
      </w:r>
      <w:proofErr w:type="gram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другим на основании их общего признака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метафо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7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 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изобразительный прием, в котором сопоставляются два предмета (действия или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явления) (</w:t>
      </w:r>
      <w:proofErr w:type="spellStart"/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ср</w:t>
      </w:r>
      <w:r w:rsidRPr="00EB0BB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внение</w:t>
      </w:r>
      <w:proofErr w:type="spellEnd"/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 3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sz w:val="28"/>
          <w:szCs w:val="28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 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устаревшие названия предметов и явлений, у которых есть другие, современные названия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архаи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З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6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Яркое, красочное определение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эпит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Е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5</w:t>
      </w:r>
    </w:p>
    <w:p w:rsidR="00740825" w:rsidRPr="00EB0BBA" w:rsidRDefault="00740825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 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устаревшие слова, которые вышли из активного употребления в связи с исчезновением предметов, явлений, понятий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ист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ризм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4</w:t>
      </w:r>
    </w:p>
    <w:p w:rsidR="00740825" w:rsidRPr="00EB0BBA" w:rsidRDefault="00CC4533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устоявшееся по структуре и составу выражение, которое употребляется в переносном значении и состоит из двух и более слов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Фразео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гозизм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7 </w:t>
      </w:r>
    </w:p>
    <w:p w:rsidR="00CC4533" w:rsidRPr="00EB0BBA" w:rsidRDefault="00CC4533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одинаковые по написанию и звучанию, но разные по значению слова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монимы) 1</w:t>
      </w:r>
    </w:p>
    <w:p w:rsidR="00CC4533" w:rsidRPr="00EB0BBA" w:rsidRDefault="00CC4533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слова, употребление которых свойственно людям, образующим обособленные социальные группы, т. е. слова и выражения, встречающиеся в речи людей, связанных определенным родом деятельности, способом времяпрепровождения и проч.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жар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онизмы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CC4533" w:rsidRPr="00EB0BBA" w:rsidRDefault="00CC4533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слово или выражение, которое характерн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для людей какой-либо профессии (</w:t>
      </w:r>
      <w:proofErr w:type="spellStart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професс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онализмы</w:t>
      </w:r>
      <w:proofErr w:type="spellEnd"/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EB0BBA"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8</w:t>
      </w:r>
    </w:p>
    <w:p w:rsidR="00EB0BBA" w:rsidRPr="00EB0BBA" w:rsidRDefault="00EB0BBA" w:rsidP="008709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 </w:t>
      </w:r>
      <w:r w:rsidRPr="00EB0BB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структурированная система общения, используемая людьми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r w:rsidRPr="00EB0BB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Я</w:t>
      </w:r>
      <w:r w:rsidRPr="00EB0B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зык) 1</w:t>
      </w:r>
      <w:bookmarkEnd w:id="0"/>
    </w:p>
    <w:sectPr w:rsidR="00EB0BBA" w:rsidRPr="00EB0BBA" w:rsidSect="00EB0B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D6F53"/>
    <w:multiLevelType w:val="hybridMultilevel"/>
    <w:tmpl w:val="821E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63"/>
    <w:rsid w:val="00026263"/>
    <w:rsid w:val="00232E65"/>
    <w:rsid w:val="002C43A5"/>
    <w:rsid w:val="00740825"/>
    <w:rsid w:val="00870914"/>
    <w:rsid w:val="00CC4533"/>
    <w:rsid w:val="00EB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914"/>
    <w:pPr>
      <w:ind w:left="720"/>
      <w:contextualSpacing/>
    </w:pPr>
  </w:style>
  <w:style w:type="character" w:styleId="a4">
    <w:name w:val="Strong"/>
    <w:basedOn w:val="a0"/>
    <w:uiPriority w:val="22"/>
    <w:qFormat/>
    <w:rsid w:val="008709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914"/>
    <w:pPr>
      <w:ind w:left="720"/>
      <w:contextualSpacing/>
    </w:pPr>
  </w:style>
  <w:style w:type="character" w:styleId="a4">
    <w:name w:val="Strong"/>
    <w:basedOn w:val="a0"/>
    <w:uiPriority w:val="22"/>
    <w:qFormat/>
    <w:rsid w:val="00870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79832</dc:creator>
  <cp:keywords/>
  <dc:description/>
  <cp:lastModifiedBy>79832</cp:lastModifiedBy>
  <cp:revision>3</cp:revision>
  <dcterms:created xsi:type="dcterms:W3CDTF">2023-02-12T03:03:00Z</dcterms:created>
  <dcterms:modified xsi:type="dcterms:W3CDTF">2023-02-12T04:38:00Z</dcterms:modified>
</cp:coreProperties>
</file>